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64" w:rsidRPr="004D0EB6" w:rsidRDefault="00FD3464" w:rsidP="006D426E">
      <w:pPr>
        <w:widowControl w:val="0"/>
        <w:autoSpaceDE w:val="0"/>
        <w:autoSpaceDN w:val="0"/>
        <w:adjustRightInd w:val="0"/>
        <w:spacing w:line="213" w:lineRule="exact"/>
        <w:ind w:left="746"/>
        <w:jc w:val="both"/>
        <w:rPr>
          <w:color w:val="000000"/>
        </w:rPr>
      </w:pPr>
    </w:p>
    <w:p w:rsidR="00FD3464" w:rsidRPr="004D0EB6" w:rsidRDefault="00FD3464" w:rsidP="006D426E">
      <w:pPr>
        <w:widowControl w:val="0"/>
        <w:autoSpaceDE w:val="0"/>
        <w:autoSpaceDN w:val="0"/>
        <w:adjustRightInd w:val="0"/>
        <w:spacing w:line="266" w:lineRule="exact"/>
        <w:ind w:left="746"/>
        <w:jc w:val="both"/>
        <w:rPr>
          <w:color w:val="000000"/>
          <w:lang w:val="en-US"/>
        </w:rPr>
      </w:pPr>
      <w:proofErr w:type="spellStart"/>
      <w:r w:rsidRPr="004D0EB6">
        <w:rPr>
          <w:color w:val="000000"/>
          <w:lang w:val="en-US"/>
        </w:rPr>
        <w:t>Andrzej</w:t>
      </w:r>
      <w:proofErr w:type="spellEnd"/>
      <w:r w:rsidRPr="004D0EB6">
        <w:rPr>
          <w:color w:val="000000"/>
          <w:lang w:val="en-US"/>
        </w:rPr>
        <w:t xml:space="preserve"> </w:t>
      </w:r>
      <w:proofErr w:type="spellStart"/>
      <w:r w:rsidRPr="004D0EB6">
        <w:rPr>
          <w:color w:val="000000"/>
          <w:lang w:val="en-US"/>
        </w:rPr>
        <w:t>Podsiadło</w:t>
      </w:r>
      <w:proofErr w:type="spellEnd"/>
      <w:r w:rsidRPr="004D0EB6">
        <w:rPr>
          <w:color w:val="000000"/>
          <w:lang w:val="en-US"/>
        </w:rPr>
        <w:t xml:space="preserve"> – The Member of the Supervisory Board</w:t>
      </w:r>
    </w:p>
    <w:p w:rsidR="00FD3464" w:rsidRPr="004D0EB6" w:rsidRDefault="00FD3464" w:rsidP="006D426E">
      <w:pPr>
        <w:widowControl w:val="0"/>
        <w:autoSpaceDE w:val="0"/>
        <w:autoSpaceDN w:val="0"/>
        <w:adjustRightInd w:val="0"/>
        <w:spacing w:line="213" w:lineRule="exact"/>
        <w:ind w:left="746"/>
        <w:jc w:val="both"/>
        <w:rPr>
          <w:color w:val="000000"/>
          <w:lang w:val="en-US"/>
        </w:rPr>
      </w:pPr>
    </w:p>
    <w:p w:rsidR="00FD3464" w:rsidRPr="004D0EB6" w:rsidRDefault="00FD3464" w:rsidP="006D426E">
      <w:pPr>
        <w:widowControl w:val="0"/>
        <w:autoSpaceDE w:val="0"/>
        <w:autoSpaceDN w:val="0"/>
        <w:adjustRightInd w:val="0"/>
        <w:spacing w:line="266" w:lineRule="exact"/>
        <w:ind w:left="746"/>
        <w:jc w:val="both"/>
        <w:rPr>
          <w:color w:val="000000"/>
          <w:lang w:val="en-US"/>
        </w:rPr>
      </w:pPr>
      <w:r w:rsidRPr="004D0EB6">
        <w:rPr>
          <w:color w:val="000000"/>
          <w:lang w:val="en-US"/>
        </w:rPr>
        <w:t>Age: 60</w:t>
      </w:r>
    </w:p>
    <w:p w:rsidR="00FD3464" w:rsidRPr="004D0EB6" w:rsidRDefault="00FD3464" w:rsidP="006D426E">
      <w:pPr>
        <w:widowControl w:val="0"/>
        <w:autoSpaceDE w:val="0"/>
        <w:autoSpaceDN w:val="0"/>
        <w:adjustRightInd w:val="0"/>
        <w:spacing w:line="213" w:lineRule="exact"/>
        <w:ind w:left="746"/>
        <w:jc w:val="both"/>
        <w:rPr>
          <w:color w:val="000000"/>
          <w:lang w:val="en-US"/>
        </w:rPr>
      </w:pPr>
    </w:p>
    <w:p w:rsidR="00FD3464" w:rsidRPr="004D0EB6" w:rsidRDefault="00FD3464" w:rsidP="006D426E">
      <w:pPr>
        <w:widowControl w:val="0"/>
        <w:autoSpaceDE w:val="0"/>
        <w:autoSpaceDN w:val="0"/>
        <w:adjustRightInd w:val="0"/>
        <w:spacing w:line="266" w:lineRule="exact"/>
        <w:ind w:left="746"/>
        <w:jc w:val="both"/>
        <w:rPr>
          <w:color w:val="000000"/>
          <w:lang w:val="en-US"/>
        </w:rPr>
      </w:pPr>
      <w:r w:rsidRPr="004D0EB6">
        <w:rPr>
          <w:color w:val="000000"/>
          <w:lang w:val="en-US"/>
        </w:rPr>
        <w:t xml:space="preserve">Professional career and education of Mr. </w:t>
      </w:r>
      <w:proofErr w:type="spellStart"/>
      <w:r w:rsidRPr="004D0EB6">
        <w:rPr>
          <w:color w:val="000000"/>
          <w:lang w:val="en-US"/>
        </w:rPr>
        <w:t>Andrzej</w:t>
      </w:r>
      <w:proofErr w:type="spellEnd"/>
      <w:r w:rsidRPr="004D0EB6">
        <w:rPr>
          <w:color w:val="000000"/>
          <w:lang w:val="en-US"/>
        </w:rPr>
        <w:t xml:space="preserve"> </w:t>
      </w:r>
      <w:proofErr w:type="spellStart"/>
      <w:r w:rsidRPr="004D0EB6">
        <w:rPr>
          <w:color w:val="000000"/>
          <w:lang w:val="en-US"/>
        </w:rPr>
        <w:t>Podsiadło</w:t>
      </w:r>
      <w:proofErr w:type="spellEnd"/>
      <w:r w:rsidR="004D0EB6" w:rsidRPr="004D0EB6">
        <w:rPr>
          <w:color w:val="000000"/>
          <w:lang w:val="en-US"/>
        </w:rPr>
        <w:t xml:space="preserve"> </w:t>
      </w:r>
      <w:r w:rsidRPr="004D0EB6">
        <w:rPr>
          <w:color w:val="000000"/>
          <w:lang w:val="en-US"/>
        </w:rPr>
        <w:t xml:space="preserve">is given below: </w:t>
      </w:r>
    </w:p>
    <w:p w:rsidR="00FD3464" w:rsidRPr="004D0EB6" w:rsidRDefault="00FD3464" w:rsidP="006D426E">
      <w:pPr>
        <w:widowControl w:val="0"/>
        <w:autoSpaceDE w:val="0"/>
        <w:autoSpaceDN w:val="0"/>
        <w:adjustRightInd w:val="0"/>
        <w:spacing w:line="213" w:lineRule="exact"/>
        <w:ind w:left="1106"/>
        <w:jc w:val="both"/>
        <w:rPr>
          <w:color w:val="000000"/>
          <w:lang w:val="en-US"/>
        </w:rPr>
      </w:pPr>
    </w:p>
    <w:p w:rsidR="00FD3464" w:rsidRPr="004D0EB6" w:rsidRDefault="00FD3464" w:rsidP="006D426E">
      <w:pPr>
        <w:pStyle w:val="ListParagraph"/>
        <w:widowControl w:val="0"/>
        <w:numPr>
          <w:ilvl w:val="0"/>
          <w:numId w:val="1"/>
        </w:numPr>
        <w:tabs>
          <w:tab w:val="left" w:pos="1466"/>
        </w:tabs>
        <w:autoSpaceDE w:val="0"/>
        <w:autoSpaceDN w:val="0"/>
        <w:adjustRightInd w:val="0"/>
        <w:spacing w:line="346" w:lineRule="exact"/>
        <w:jc w:val="both"/>
        <w:rPr>
          <w:lang w:val="en-US"/>
        </w:rPr>
      </w:pPr>
      <w:r w:rsidRPr="004D0EB6">
        <w:rPr>
          <w:lang w:val="en-US"/>
        </w:rPr>
        <w:t>1973 – 1978 - Main School of Planning and Statistics</w:t>
      </w:r>
      <w:r w:rsidR="004D0EB6" w:rsidRPr="004D0EB6">
        <w:rPr>
          <w:lang w:val="en-US"/>
        </w:rPr>
        <w:t xml:space="preserve"> </w:t>
      </w:r>
      <w:r w:rsidRPr="004D0EB6">
        <w:rPr>
          <w:lang w:val="en-US"/>
        </w:rPr>
        <w:t>as a research fellow,</w:t>
      </w:r>
    </w:p>
    <w:p w:rsidR="00FD3464" w:rsidRPr="004D0EB6" w:rsidRDefault="00FD3464" w:rsidP="006D426E">
      <w:pPr>
        <w:pStyle w:val="ListParagraph"/>
        <w:widowControl w:val="0"/>
        <w:numPr>
          <w:ilvl w:val="0"/>
          <w:numId w:val="1"/>
        </w:numPr>
        <w:tabs>
          <w:tab w:val="left" w:pos="1466"/>
        </w:tabs>
        <w:autoSpaceDE w:val="0"/>
        <w:autoSpaceDN w:val="0"/>
        <w:adjustRightInd w:val="0"/>
        <w:spacing w:line="266" w:lineRule="exact"/>
        <w:jc w:val="both"/>
        <w:rPr>
          <w:lang w:val="en-US"/>
        </w:rPr>
      </w:pPr>
      <w:r w:rsidRPr="004D0EB6">
        <w:rPr>
          <w:lang w:val="en-US"/>
        </w:rPr>
        <w:t>1978 – 1989 - Planning Commission at the Council of Ministers of Poland as</w:t>
      </w:r>
      <w:r w:rsidR="004D0EB6" w:rsidRPr="004D0EB6">
        <w:rPr>
          <w:lang w:val="en-US"/>
        </w:rPr>
        <w:t xml:space="preserve"> a </w:t>
      </w:r>
      <w:r w:rsidRPr="004D0EB6">
        <w:rPr>
          <w:lang w:val="en-US"/>
        </w:rPr>
        <w:t>Director,</w:t>
      </w:r>
    </w:p>
    <w:p w:rsidR="00FD3464" w:rsidRPr="004D0EB6" w:rsidRDefault="00FD3464" w:rsidP="006D426E">
      <w:pPr>
        <w:pStyle w:val="ListParagraph"/>
        <w:widowControl w:val="0"/>
        <w:numPr>
          <w:ilvl w:val="0"/>
          <w:numId w:val="1"/>
        </w:numPr>
        <w:tabs>
          <w:tab w:val="left" w:pos="1466"/>
        </w:tabs>
        <w:autoSpaceDE w:val="0"/>
        <w:autoSpaceDN w:val="0"/>
        <w:adjustRightInd w:val="0"/>
        <w:spacing w:line="280" w:lineRule="exact"/>
        <w:jc w:val="both"/>
        <w:rPr>
          <w:lang w:val="en-US"/>
        </w:rPr>
      </w:pPr>
      <w:r w:rsidRPr="004D0EB6">
        <w:rPr>
          <w:lang w:val="en-US"/>
        </w:rPr>
        <w:t>1989 – 1992 - the Ministry of Finance as Secretary of State</w:t>
      </w:r>
    </w:p>
    <w:p w:rsidR="00FD3464" w:rsidRPr="004D0EB6" w:rsidRDefault="00FD3464" w:rsidP="006D426E">
      <w:pPr>
        <w:pStyle w:val="ListParagraph"/>
        <w:widowControl w:val="0"/>
        <w:numPr>
          <w:ilvl w:val="0"/>
          <w:numId w:val="1"/>
        </w:numPr>
        <w:tabs>
          <w:tab w:val="left" w:pos="1466"/>
        </w:tabs>
        <w:autoSpaceDE w:val="0"/>
        <w:autoSpaceDN w:val="0"/>
        <w:adjustRightInd w:val="0"/>
        <w:spacing w:line="266" w:lineRule="exact"/>
        <w:jc w:val="both"/>
        <w:rPr>
          <w:lang w:val="en-US"/>
        </w:rPr>
      </w:pPr>
      <w:r w:rsidRPr="004D0EB6">
        <w:rPr>
          <w:lang w:val="en-US"/>
        </w:rPr>
        <w:t>1992 – 1994 -</w:t>
      </w:r>
      <w:proofErr w:type="spellStart"/>
      <w:r w:rsidRPr="004D0EB6">
        <w:rPr>
          <w:lang w:val="en-US"/>
        </w:rPr>
        <w:t>Powszechny</w:t>
      </w:r>
      <w:proofErr w:type="spellEnd"/>
      <w:r w:rsidRPr="004D0EB6">
        <w:rPr>
          <w:lang w:val="en-US"/>
        </w:rPr>
        <w:t xml:space="preserve"> Bank </w:t>
      </w:r>
      <w:proofErr w:type="spellStart"/>
      <w:r w:rsidRPr="004D0EB6">
        <w:rPr>
          <w:lang w:val="en-US"/>
        </w:rPr>
        <w:t>Handlowy</w:t>
      </w:r>
      <w:proofErr w:type="spellEnd"/>
      <w:r w:rsidRPr="004D0EB6">
        <w:rPr>
          <w:lang w:val="en-US"/>
        </w:rPr>
        <w:t xml:space="preserve"> GECOBANK, Warsaw as the President of the </w:t>
      </w:r>
      <w:r w:rsidR="004D0EB6" w:rsidRPr="004D0EB6">
        <w:rPr>
          <w:lang w:val="en-US"/>
        </w:rPr>
        <w:t xml:space="preserve"> </w:t>
      </w:r>
      <w:r w:rsidRPr="004D0EB6">
        <w:rPr>
          <w:lang w:val="en-US"/>
        </w:rPr>
        <w:t xml:space="preserve">Management Board, </w:t>
      </w:r>
    </w:p>
    <w:p w:rsidR="004D0EB6" w:rsidRPr="004D0EB6" w:rsidRDefault="004D0EB6" w:rsidP="006D426E">
      <w:pPr>
        <w:pStyle w:val="ListParagraph"/>
        <w:widowControl w:val="0"/>
        <w:numPr>
          <w:ilvl w:val="0"/>
          <w:numId w:val="1"/>
        </w:numPr>
        <w:tabs>
          <w:tab w:val="left" w:pos="1466"/>
        </w:tabs>
        <w:autoSpaceDE w:val="0"/>
        <w:autoSpaceDN w:val="0"/>
        <w:adjustRightInd w:val="0"/>
        <w:spacing w:line="280" w:lineRule="exact"/>
        <w:jc w:val="both"/>
        <w:rPr>
          <w:rStyle w:val="apple-style-span"/>
          <w:lang w:val="en-US"/>
        </w:rPr>
      </w:pPr>
      <w:proofErr w:type="spellStart"/>
      <w:r w:rsidRPr="004D0EB6">
        <w:rPr>
          <w:rStyle w:val="apple-style-span"/>
          <w:lang w:val="en-US"/>
        </w:rPr>
        <w:t>Powszechna</w:t>
      </w:r>
      <w:proofErr w:type="spellEnd"/>
      <w:r w:rsidRPr="004D0EB6">
        <w:rPr>
          <w:rStyle w:val="apple-style-span"/>
          <w:lang w:val="en-US"/>
        </w:rPr>
        <w:t xml:space="preserve"> </w:t>
      </w:r>
      <w:proofErr w:type="spellStart"/>
      <w:r w:rsidRPr="004D0EB6">
        <w:rPr>
          <w:rStyle w:val="apple-style-span"/>
          <w:lang w:val="en-US"/>
        </w:rPr>
        <w:t>Kasa</w:t>
      </w:r>
      <w:proofErr w:type="spellEnd"/>
      <w:r w:rsidRPr="004D0EB6">
        <w:rPr>
          <w:rStyle w:val="apple-style-span"/>
          <w:lang w:val="en-US"/>
        </w:rPr>
        <w:t xml:space="preserve"> </w:t>
      </w:r>
      <w:proofErr w:type="spellStart"/>
      <w:r w:rsidRPr="004D0EB6">
        <w:rPr>
          <w:rStyle w:val="apple-style-span"/>
          <w:lang w:val="en-US"/>
        </w:rPr>
        <w:t>Oszczędności</w:t>
      </w:r>
      <w:proofErr w:type="spellEnd"/>
      <w:r w:rsidRPr="004D0EB6">
        <w:rPr>
          <w:rStyle w:val="apple-style-span"/>
          <w:lang w:val="en-US"/>
        </w:rPr>
        <w:t xml:space="preserve"> Bank </w:t>
      </w:r>
      <w:proofErr w:type="spellStart"/>
      <w:r w:rsidRPr="004D0EB6">
        <w:rPr>
          <w:rStyle w:val="apple-style-span"/>
          <w:lang w:val="en-US"/>
        </w:rPr>
        <w:t>Polski</w:t>
      </w:r>
      <w:proofErr w:type="spellEnd"/>
      <w:r w:rsidRPr="004D0EB6">
        <w:rPr>
          <w:rStyle w:val="apple-style-span"/>
          <w:lang w:val="en-US"/>
        </w:rPr>
        <w:t xml:space="preserve"> in Warsaw [State Savings Bank Polish Bank] as a vice-President of the Management Board</w:t>
      </w:r>
    </w:p>
    <w:p w:rsidR="00FD3464" w:rsidRPr="004D0EB6" w:rsidRDefault="00FD3464" w:rsidP="006D426E">
      <w:pPr>
        <w:pStyle w:val="ListParagraph"/>
        <w:widowControl w:val="0"/>
        <w:numPr>
          <w:ilvl w:val="0"/>
          <w:numId w:val="1"/>
        </w:numPr>
        <w:tabs>
          <w:tab w:val="left" w:pos="1466"/>
        </w:tabs>
        <w:autoSpaceDE w:val="0"/>
        <w:autoSpaceDN w:val="0"/>
        <w:adjustRightInd w:val="0"/>
        <w:spacing w:line="280" w:lineRule="exact"/>
        <w:jc w:val="both"/>
        <w:rPr>
          <w:lang w:val="en-US"/>
        </w:rPr>
      </w:pPr>
      <w:r w:rsidRPr="004D0EB6">
        <w:rPr>
          <w:lang w:val="en-US"/>
        </w:rPr>
        <w:t xml:space="preserve">1994-1998 - in the Supervisory Board of </w:t>
      </w:r>
      <w:proofErr w:type="spellStart"/>
      <w:r w:rsidRPr="004D0EB6">
        <w:rPr>
          <w:lang w:val="en-US"/>
        </w:rPr>
        <w:t>Towarzystwo</w:t>
      </w:r>
      <w:proofErr w:type="spellEnd"/>
      <w:r w:rsidRPr="004D0EB6">
        <w:rPr>
          <w:lang w:val="en-US"/>
        </w:rPr>
        <w:t xml:space="preserve"> </w:t>
      </w:r>
      <w:proofErr w:type="spellStart"/>
      <w:r w:rsidRPr="004D0EB6">
        <w:rPr>
          <w:lang w:val="en-US"/>
        </w:rPr>
        <w:t>Ubezpieczeń</w:t>
      </w:r>
      <w:proofErr w:type="spellEnd"/>
      <w:r w:rsidRPr="004D0EB6">
        <w:rPr>
          <w:lang w:val="en-US"/>
        </w:rPr>
        <w:t xml:space="preserve"> </w:t>
      </w:r>
      <w:proofErr w:type="spellStart"/>
      <w:r w:rsidRPr="004D0EB6">
        <w:rPr>
          <w:lang w:val="en-US"/>
        </w:rPr>
        <w:t>i</w:t>
      </w:r>
      <w:proofErr w:type="spellEnd"/>
      <w:r w:rsidRPr="004D0EB6">
        <w:rPr>
          <w:lang w:val="en-US"/>
        </w:rPr>
        <w:t xml:space="preserve"> </w:t>
      </w:r>
    </w:p>
    <w:p w:rsidR="00FD3464" w:rsidRPr="004D0EB6" w:rsidRDefault="00FD3464" w:rsidP="006D42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both"/>
        <w:rPr>
          <w:lang w:val="en-US"/>
        </w:rPr>
      </w:pPr>
      <w:proofErr w:type="spellStart"/>
      <w:r w:rsidRPr="004D0EB6">
        <w:rPr>
          <w:lang w:val="en-US"/>
        </w:rPr>
        <w:t>Reasekuracji</w:t>
      </w:r>
      <w:proofErr w:type="spellEnd"/>
      <w:r w:rsidRPr="004D0EB6">
        <w:rPr>
          <w:lang w:val="en-US"/>
        </w:rPr>
        <w:t xml:space="preserve"> Warta</w:t>
      </w:r>
      <w:r w:rsidR="004D0EB6" w:rsidRPr="004D0EB6">
        <w:rPr>
          <w:lang w:val="en-US"/>
        </w:rPr>
        <w:t xml:space="preserve"> as the </w:t>
      </w:r>
      <w:proofErr w:type="spellStart"/>
      <w:r w:rsidR="004D0EB6" w:rsidRPr="004D0EB6">
        <w:rPr>
          <w:lang w:val="en-US"/>
        </w:rPr>
        <w:t>Chairmanand</w:t>
      </w:r>
      <w:proofErr w:type="spellEnd"/>
      <w:r w:rsidR="004D0EB6" w:rsidRPr="004D0EB6">
        <w:rPr>
          <w:lang w:val="en-US"/>
        </w:rPr>
        <w:t xml:space="preserve"> the Vice-Ch</w:t>
      </w:r>
      <w:r w:rsidRPr="004D0EB6">
        <w:rPr>
          <w:lang w:val="en-US"/>
        </w:rPr>
        <w:t>a</w:t>
      </w:r>
      <w:r w:rsidR="004D0EB6" w:rsidRPr="004D0EB6">
        <w:rPr>
          <w:lang w:val="en-US"/>
        </w:rPr>
        <w:t>i</w:t>
      </w:r>
      <w:r w:rsidRPr="004D0EB6">
        <w:rPr>
          <w:lang w:val="en-US"/>
        </w:rPr>
        <w:t>rman</w:t>
      </w:r>
      <w:r w:rsidR="004D0EB6" w:rsidRPr="004D0EB6">
        <w:rPr>
          <w:lang w:val="en-US"/>
        </w:rPr>
        <w:t xml:space="preserve"> </w:t>
      </w:r>
      <w:r w:rsidRPr="004D0EB6">
        <w:rPr>
          <w:lang w:val="en-US"/>
        </w:rPr>
        <w:t>of the Supervisory Board</w:t>
      </w:r>
    </w:p>
    <w:p w:rsidR="00FD3464" w:rsidRPr="004D0EB6" w:rsidRDefault="00FD3464" w:rsidP="006D426E">
      <w:pPr>
        <w:pStyle w:val="ListParagraph"/>
        <w:widowControl w:val="0"/>
        <w:numPr>
          <w:ilvl w:val="0"/>
          <w:numId w:val="1"/>
        </w:numPr>
        <w:tabs>
          <w:tab w:val="left" w:pos="1466"/>
        </w:tabs>
        <w:autoSpaceDE w:val="0"/>
        <w:autoSpaceDN w:val="0"/>
        <w:adjustRightInd w:val="0"/>
        <w:spacing w:line="266" w:lineRule="exact"/>
        <w:jc w:val="both"/>
        <w:rPr>
          <w:lang w:val="en-US"/>
        </w:rPr>
      </w:pPr>
      <w:r w:rsidRPr="004D0EB6">
        <w:rPr>
          <w:lang w:val="en-US"/>
        </w:rPr>
        <w:t xml:space="preserve">1995 – 2002 - </w:t>
      </w:r>
      <w:proofErr w:type="spellStart"/>
      <w:r w:rsidRPr="004D0EB6">
        <w:rPr>
          <w:lang w:val="en-US"/>
        </w:rPr>
        <w:t>Powszechny</w:t>
      </w:r>
      <w:proofErr w:type="spellEnd"/>
      <w:r w:rsidRPr="004D0EB6">
        <w:rPr>
          <w:lang w:val="en-US"/>
        </w:rPr>
        <w:t xml:space="preserve"> Bank </w:t>
      </w:r>
      <w:proofErr w:type="spellStart"/>
      <w:r w:rsidRPr="004D0EB6">
        <w:rPr>
          <w:lang w:val="en-US"/>
        </w:rPr>
        <w:t>Kredytowy</w:t>
      </w:r>
      <w:proofErr w:type="spellEnd"/>
      <w:r w:rsidRPr="004D0EB6">
        <w:rPr>
          <w:lang w:val="en-US"/>
        </w:rPr>
        <w:t xml:space="preserve"> S. A</w:t>
      </w:r>
      <w:r w:rsidR="004D0EB6" w:rsidRPr="004D0EB6">
        <w:rPr>
          <w:lang w:val="en-US"/>
        </w:rPr>
        <w:t xml:space="preserve"> </w:t>
      </w:r>
      <w:r w:rsidRPr="004D0EB6">
        <w:rPr>
          <w:lang w:val="en-US"/>
        </w:rPr>
        <w:t xml:space="preserve">as the President of the Management Board, </w:t>
      </w:r>
    </w:p>
    <w:p w:rsidR="00FD3464" w:rsidRPr="004D0EB6" w:rsidRDefault="00FD3464" w:rsidP="006D426E">
      <w:pPr>
        <w:pStyle w:val="ListParagraph"/>
        <w:widowControl w:val="0"/>
        <w:numPr>
          <w:ilvl w:val="0"/>
          <w:numId w:val="1"/>
        </w:numPr>
        <w:tabs>
          <w:tab w:val="left" w:pos="1466"/>
        </w:tabs>
        <w:autoSpaceDE w:val="0"/>
        <w:autoSpaceDN w:val="0"/>
        <w:adjustRightInd w:val="0"/>
        <w:spacing w:line="280" w:lineRule="exact"/>
        <w:jc w:val="both"/>
        <w:rPr>
          <w:lang w:val="en-US"/>
        </w:rPr>
      </w:pPr>
      <w:r w:rsidRPr="004D0EB6">
        <w:rPr>
          <w:lang w:val="en-US"/>
        </w:rPr>
        <w:t xml:space="preserve">1995-1998 - the President of the Board of Red Polish Cross </w:t>
      </w:r>
    </w:p>
    <w:p w:rsidR="00FD3464" w:rsidRPr="004D0EB6" w:rsidRDefault="00FD3464" w:rsidP="006D426E">
      <w:pPr>
        <w:pStyle w:val="ListParagraph"/>
        <w:widowControl w:val="0"/>
        <w:numPr>
          <w:ilvl w:val="0"/>
          <w:numId w:val="1"/>
        </w:numPr>
        <w:tabs>
          <w:tab w:val="left" w:pos="1466"/>
        </w:tabs>
        <w:autoSpaceDE w:val="0"/>
        <w:autoSpaceDN w:val="0"/>
        <w:adjustRightInd w:val="0"/>
        <w:spacing w:line="266" w:lineRule="exact"/>
        <w:jc w:val="both"/>
        <w:rPr>
          <w:lang w:val="en-US"/>
        </w:rPr>
      </w:pPr>
      <w:r w:rsidRPr="004D0EB6">
        <w:rPr>
          <w:lang w:val="en-US"/>
        </w:rPr>
        <w:t xml:space="preserve">1996 -1998 - </w:t>
      </w:r>
      <w:proofErr w:type="spellStart"/>
      <w:r w:rsidRPr="004D0EB6">
        <w:rPr>
          <w:lang w:val="en-US"/>
        </w:rPr>
        <w:t>Polskie</w:t>
      </w:r>
      <w:proofErr w:type="spellEnd"/>
      <w:r w:rsidRPr="004D0EB6">
        <w:rPr>
          <w:lang w:val="en-US"/>
        </w:rPr>
        <w:t xml:space="preserve"> </w:t>
      </w:r>
      <w:proofErr w:type="spellStart"/>
      <w:r w:rsidRPr="004D0EB6">
        <w:rPr>
          <w:lang w:val="en-US"/>
        </w:rPr>
        <w:t>Koleje</w:t>
      </w:r>
      <w:proofErr w:type="spellEnd"/>
      <w:r w:rsidRPr="004D0EB6">
        <w:rPr>
          <w:lang w:val="en-US"/>
        </w:rPr>
        <w:t xml:space="preserve"> </w:t>
      </w:r>
      <w:proofErr w:type="spellStart"/>
      <w:r w:rsidRPr="004D0EB6">
        <w:rPr>
          <w:lang w:val="en-US"/>
        </w:rPr>
        <w:t>Państwowe</w:t>
      </w:r>
      <w:proofErr w:type="spellEnd"/>
      <w:r w:rsidRPr="004D0EB6">
        <w:rPr>
          <w:lang w:val="en-US"/>
        </w:rPr>
        <w:t xml:space="preserve"> as the Member of the Board </w:t>
      </w:r>
    </w:p>
    <w:p w:rsidR="00FD3464" w:rsidRPr="004D0EB6" w:rsidRDefault="00FD3464" w:rsidP="006D42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both"/>
        <w:rPr>
          <w:lang w:val="en-US"/>
        </w:rPr>
      </w:pPr>
      <w:r w:rsidRPr="004D0EB6">
        <w:rPr>
          <w:lang w:val="en-US"/>
        </w:rPr>
        <w:t xml:space="preserve">1998 – 2002  - </w:t>
      </w:r>
      <w:proofErr w:type="spellStart"/>
      <w:r w:rsidRPr="004D0EB6">
        <w:rPr>
          <w:lang w:val="en-US"/>
        </w:rPr>
        <w:t>Powszechne</w:t>
      </w:r>
      <w:proofErr w:type="spellEnd"/>
      <w:r w:rsidRPr="004D0EB6">
        <w:rPr>
          <w:lang w:val="en-US"/>
        </w:rPr>
        <w:t xml:space="preserve"> </w:t>
      </w:r>
      <w:proofErr w:type="spellStart"/>
      <w:r w:rsidRPr="004D0EB6">
        <w:rPr>
          <w:lang w:val="en-US"/>
        </w:rPr>
        <w:t>Towarzystwo</w:t>
      </w:r>
      <w:proofErr w:type="spellEnd"/>
      <w:r w:rsidRPr="004D0EB6">
        <w:rPr>
          <w:lang w:val="en-US"/>
        </w:rPr>
        <w:t xml:space="preserve"> </w:t>
      </w:r>
      <w:proofErr w:type="spellStart"/>
      <w:r w:rsidRPr="004D0EB6">
        <w:rPr>
          <w:lang w:val="en-US"/>
        </w:rPr>
        <w:t>Emerytalne</w:t>
      </w:r>
      <w:proofErr w:type="spellEnd"/>
      <w:r w:rsidRPr="004D0EB6">
        <w:rPr>
          <w:lang w:val="en-US"/>
        </w:rPr>
        <w:t xml:space="preserve"> PBK S.A. as</w:t>
      </w:r>
      <w:r w:rsidR="004D0EB6" w:rsidRPr="004D0EB6">
        <w:rPr>
          <w:lang w:val="en-US"/>
        </w:rPr>
        <w:t xml:space="preserve"> </w:t>
      </w:r>
      <w:r w:rsidRPr="004D0EB6">
        <w:rPr>
          <w:lang w:val="en-US"/>
        </w:rPr>
        <w:t>the Chairman</w:t>
      </w:r>
      <w:r w:rsidR="004D0EB6" w:rsidRPr="004D0EB6">
        <w:rPr>
          <w:lang w:val="en-US"/>
        </w:rPr>
        <w:t xml:space="preserve"> </w:t>
      </w:r>
      <w:r w:rsidRPr="004D0EB6">
        <w:rPr>
          <w:lang w:val="en-US"/>
        </w:rPr>
        <w:t>of the Supervisory Board</w:t>
      </w:r>
    </w:p>
    <w:p w:rsidR="00FD3464" w:rsidRPr="004D0EB6" w:rsidRDefault="00FD3464" w:rsidP="006D426E">
      <w:pPr>
        <w:pStyle w:val="ListParagraph"/>
        <w:widowControl w:val="0"/>
        <w:numPr>
          <w:ilvl w:val="0"/>
          <w:numId w:val="1"/>
        </w:numPr>
        <w:tabs>
          <w:tab w:val="left" w:pos="1466"/>
        </w:tabs>
        <w:autoSpaceDE w:val="0"/>
        <w:autoSpaceDN w:val="0"/>
        <w:adjustRightInd w:val="0"/>
        <w:spacing w:line="280" w:lineRule="exact"/>
        <w:jc w:val="both"/>
        <w:rPr>
          <w:lang w:val="en-US"/>
        </w:rPr>
      </w:pPr>
      <w:r w:rsidRPr="004D0EB6">
        <w:rPr>
          <w:lang w:val="en-US"/>
        </w:rPr>
        <w:t xml:space="preserve">2001 – 2002 -  </w:t>
      </w:r>
      <w:proofErr w:type="spellStart"/>
      <w:r w:rsidRPr="004D0EB6">
        <w:rPr>
          <w:lang w:val="en-US"/>
        </w:rPr>
        <w:t>Górnośląski</w:t>
      </w:r>
      <w:proofErr w:type="spellEnd"/>
      <w:r w:rsidRPr="004D0EB6">
        <w:rPr>
          <w:lang w:val="en-US"/>
        </w:rPr>
        <w:t xml:space="preserve"> Bank </w:t>
      </w:r>
      <w:proofErr w:type="spellStart"/>
      <w:r w:rsidRPr="004D0EB6">
        <w:rPr>
          <w:lang w:val="en-US"/>
        </w:rPr>
        <w:t>Gospodarczy</w:t>
      </w:r>
      <w:proofErr w:type="spellEnd"/>
      <w:r w:rsidRPr="004D0EB6">
        <w:rPr>
          <w:lang w:val="en-US"/>
        </w:rPr>
        <w:t xml:space="preserve"> S.A. as the </w:t>
      </w:r>
      <w:proofErr w:type="spellStart"/>
      <w:r w:rsidRPr="004D0EB6">
        <w:rPr>
          <w:lang w:val="en-US"/>
        </w:rPr>
        <w:t>Chairmanąof</w:t>
      </w:r>
      <w:proofErr w:type="spellEnd"/>
      <w:r w:rsidRPr="004D0EB6">
        <w:rPr>
          <w:lang w:val="en-US"/>
        </w:rPr>
        <w:t xml:space="preserve"> the Supervisory Board</w:t>
      </w:r>
    </w:p>
    <w:p w:rsidR="00FD3464" w:rsidRPr="004D0EB6" w:rsidRDefault="00FD3464" w:rsidP="006D426E">
      <w:pPr>
        <w:pStyle w:val="ListParagraph"/>
        <w:widowControl w:val="0"/>
        <w:numPr>
          <w:ilvl w:val="0"/>
          <w:numId w:val="1"/>
        </w:numPr>
        <w:tabs>
          <w:tab w:val="left" w:pos="1466"/>
        </w:tabs>
        <w:autoSpaceDE w:val="0"/>
        <w:autoSpaceDN w:val="0"/>
        <w:adjustRightInd w:val="0"/>
        <w:spacing w:line="280" w:lineRule="exact"/>
        <w:ind w:right="468"/>
        <w:jc w:val="both"/>
        <w:rPr>
          <w:lang w:val="en-US"/>
        </w:rPr>
      </w:pPr>
      <w:r w:rsidRPr="004D0EB6">
        <w:rPr>
          <w:lang w:val="en-US"/>
        </w:rPr>
        <w:t xml:space="preserve">2002 – 2007 - </w:t>
      </w:r>
      <w:proofErr w:type="spellStart"/>
      <w:r w:rsidRPr="004D0EB6">
        <w:rPr>
          <w:lang w:val="en-US"/>
        </w:rPr>
        <w:t>Powszechna</w:t>
      </w:r>
      <w:proofErr w:type="spellEnd"/>
      <w:r w:rsidRPr="004D0EB6">
        <w:rPr>
          <w:lang w:val="en-US"/>
        </w:rPr>
        <w:t xml:space="preserve"> </w:t>
      </w:r>
      <w:proofErr w:type="spellStart"/>
      <w:r w:rsidRPr="004D0EB6">
        <w:rPr>
          <w:lang w:val="en-US"/>
        </w:rPr>
        <w:t>Kasa</w:t>
      </w:r>
      <w:proofErr w:type="spellEnd"/>
      <w:r w:rsidRPr="004D0EB6">
        <w:rPr>
          <w:lang w:val="en-US"/>
        </w:rPr>
        <w:t xml:space="preserve"> </w:t>
      </w:r>
      <w:proofErr w:type="spellStart"/>
      <w:r w:rsidRPr="004D0EB6">
        <w:rPr>
          <w:lang w:val="en-US"/>
        </w:rPr>
        <w:t>Oszczędności</w:t>
      </w:r>
      <w:proofErr w:type="spellEnd"/>
      <w:r w:rsidRPr="004D0EB6">
        <w:rPr>
          <w:lang w:val="en-US"/>
        </w:rPr>
        <w:t xml:space="preserve"> Bank </w:t>
      </w:r>
      <w:proofErr w:type="spellStart"/>
      <w:r w:rsidRPr="004D0EB6">
        <w:rPr>
          <w:lang w:val="en-US"/>
        </w:rPr>
        <w:t>Polski</w:t>
      </w:r>
      <w:proofErr w:type="spellEnd"/>
      <w:r w:rsidRPr="004D0EB6">
        <w:rPr>
          <w:lang w:val="en-US"/>
        </w:rPr>
        <w:t xml:space="preserve"> </w:t>
      </w:r>
      <w:proofErr w:type="spellStart"/>
      <w:r w:rsidRPr="004D0EB6">
        <w:rPr>
          <w:lang w:val="en-US"/>
        </w:rPr>
        <w:t>S.A.,Warsaw</w:t>
      </w:r>
      <w:proofErr w:type="spellEnd"/>
      <w:r w:rsidRPr="004D0EB6">
        <w:rPr>
          <w:lang w:val="en-US"/>
        </w:rPr>
        <w:t xml:space="preserve"> as the President of the Management Board, </w:t>
      </w:r>
    </w:p>
    <w:p w:rsidR="00FD3464" w:rsidRPr="004D0EB6" w:rsidRDefault="00FD3464" w:rsidP="006D426E">
      <w:pPr>
        <w:pStyle w:val="ListParagraph"/>
        <w:widowControl w:val="0"/>
        <w:numPr>
          <w:ilvl w:val="0"/>
          <w:numId w:val="1"/>
        </w:numPr>
        <w:tabs>
          <w:tab w:val="left" w:pos="1466"/>
        </w:tabs>
        <w:autoSpaceDE w:val="0"/>
        <w:autoSpaceDN w:val="0"/>
        <w:adjustRightInd w:val="0"/>
        <w:spacing w:line="280" w:lineRule="exact"/>
        <w:jc w:val="both"/>
        <w:rPr>
          <w:lang w:val="en-US"/>
        </w:rPr>
      </w:pPr>
      <w:r w:rsidRPr="004D0EB6">
        <w:rPr>
          <w:lang w:val="en-US"/>
        </w:rPr>
        <w:t>2004 – 2007 as the Vice-Chairman</w:t>
      </w:r>
      <w:r w:rsidR="004D0EB6" w:rsidRPr="004D0EB6">
        <w:rPr>
          <w:lang w:val="en-US"/>
        </w:rPr>
        <w:t xml:space="preserve"> </w:t>
      </w:r>
      <w:r w:rsidRPr="004D0EB6">
        <w:rPr>
          <w:lang w:val="en-US"/>
        </w:rPr>
        <w:t>of the Supervisory Board</w:t>
      </w:r>
      <w:r w:rsidR="004D0EB6" w:rsidRPr="004D0EB6">
        <w:rPr>
          <w:lang w:val="en-US"/>
        </w:rPr>
        <w:t xml:space="preserve"> </w:t>
      </w:r>
      <w:r w:rsidRPr="004D0EB6">
        <w:rPr>
          <w:lang w:val="en-US"/>
        </w:rPr>
        <w:t xml:space="preserve">of Bank </w:t>
      </w:r>
      <w:proofErr w:type="spellStart"/>
      <w:r w:rsidRPr="004D0EB6">
        <w:rPr>
          <w:lang w:val="en-US"/>
        </w:rPr>
        <w:t>Pocztowy</w:t>
      </w:r>
      <w:proofErr w:type="spellEnd"/>
      <w:r w:rsidRPr="004D0EB6">
        <w:rPr>
          <w:lang w:val="en-US"/>
        </w:rPr>
        <w:t xml:space="preserve"> S.A, Warsaw</w:t>
      </w:r>
    </w:p>
    <w:p w:rsidR="00FD3464" w:rsidRPr="004D0EB6" w:rsidRDefault="00FD3464" w:rsidP="006D426E">
      <w:pPr>
        <w:pStyle w:val="ListParagraph"/>
        <w:widowControl w:val="0"/>
        <w:numPr>
          <w:ilvl w:val="0"/>
          <w:numId w:val="1"/>
        </w:numPr>
        <w:tabs>
          <w:tab w:val="left" w:pos="1466"/>
        </w:tabs>
        <w:autoSpaceDE w:val="0"/>
        <w:autoSpaceDN w:val="0"/>
        <w:adjustRightInd w:val="0"/>
        <w:spacing w:line="266" w:lineRule="exact"/>
        <w:jc w:val="both"/>
      </w:pPr>
      <w:r w:rsidRPr="004D0EB6">
        <w:t xml:space="preserve">2006 - 2007 - Powszechna Kasa Oszczędności Towarzystwo </w:t>
      </w:r>
    </w:p>
    <w:p w:rsidR="00FD3464" w:rsidRPr="006D426E" w:rsidRDefault="00FD3464" w:rsidP="006D42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both"/>
        <w:rPr>
          <w:lang w:val="en-US"/>
        </w:rPr>
      </w:pPr>
      <w:r w:rsidRPr="006D426E">
        <w:rPr>
          <w:lang w:val="en-US"/>
        </w:rPr>
        <w:t xml:space="preserve">Funduszy Inwestycyjnych S.A., Warsaww as the Chairmanąof the Supervisory Board </w:t>
      </w:r>
    </w:p>
    <w:p w:rsidR="00FD3464" w:rsidRPr="004D0EB6" w:rsidRDefault="00FD3464" w:rsidP="006D426E">
      <w:pPr>
        <w:pStyle w:val="ListParagraph"/>
        <w:widowControl w:val="0"/>
        <w:numPr>
          <w:ilvl w:val="0"/>
          <w:numId w:val="1"/>
        </w:numPr>
        <w:tabs>
          <w:tab w:val="left" w:pos="1466"/>
        </w:tabs>
        <w:autoSpaceDE w:val="0"/>
        <w:autoSpaceDN w:val="0"/>
        <w:adjustRightInd w:val="0"/>
        <w:spacing w:line="266" w:lineRule="exact"/>
        <w:jc w:val="both"/>
        <w:rPr>
          <w:lang w:val="en-US"/>
        </w:rPr>
      </w:pPr>
      <w:r w:rsidRPr="004D0EB6">
        <w:rPr>
          <w:lang w:val="en-US"/>
        </w:rPr>
        <w:t>2007 -2009 Alfa Bank, Russia as the Member of the Board of Directors</w:t>
      </w:r>
    </w:p>
    <w:p w:rsidR="00FD3464" w:rsidRPr="004D0EB6" w:rsidRDefault="004D0EB6" w:rsidP="006D426E">
      <w:pPr>
        <w:pStyle w:val="ListParagraph"/>
        <w:widowControl w:val="0"/>
        <w:numPr>
          <w:ilvl w:val="0"/>
          <w:numId w:val="1"/>
        </w:numPr>
        <w:tabs>
          <w:tab w:val="left" w:pos="1466"/>
        </w:tabs>
        <w:autoSpaceDE w:val="0"/>
        <w:autoSpaceDN w:val="0"/>
        <w:adjustRightInd w:val="0"/>
        <w:spacing w:line="280" w:lineRule="exact"/>
        <w:jc w:val="both"/>
        <w:rPr>
          <w:lang w:val="en-US"/>
        </w:rPr>
      </w:pPr>
      <w:r w:rsidRPr="004D0EB6">
        <w:rPr>
          <w:lang w:val="en-US"/>
        </w:rPr>
        <w:t xml:space="preserve">since </w:t>
      </w:r>
      <w:r w:rsidR="00FD3464" w:rsidRPr="004D0EB6">
        <w:rPr>
          <w:lang w:val="en-US"/>
        </w:rPr>
        <w:t>2007 - the Member of the Supervisory</w:t>
      </w:r>
      <w:r w:rsidRPr="004D0EB6">
        <w:rPr>
          <w:lang w:val="en-US"/>
        </w:rPr>
        <w:t xml:space="preserve"> Board of  </w:t>
      </w:r>
      <w:proofErr w:type="spellStart"/>
      <w:r w:rsidRPr="004D0EB6">
        <w:rPr>
          <w:lang w:val="en-US"/>
        </w:rPr>
        <w:t>Wielton</w:t>
      </w:r>
      <w:proofErr w:type="spellEnd"/>
      <w:r w:rsidRPr="004D0EB6">
        <w:rPr>
          <w:lang w:val="en-US"/>
        </w:rPr>
        <w:t xml:space="preserve"> S.A., </w:t>
      </w:r>
      <w:proofErr w:type="spellStart"/>
      <w:r w:rsidRPr="004D0EB6">
        <w:rPr>
          <w:lang w:val="en-US"/>
        </w:rPr>
        <w:t>Wieluń</w:t>
      </w:r>
      <w:proofErr w:type="spellEnd"/>
    </w:p>
    <w:p w:rsidR="00FD3464" w:rsidRPr="004D0EB6" w:rsidRDefault="00FD3464" w:rsidP="006D426E">
      <w:pPr>
        <w:pStyle w:val="ListParagraph"/>
        <w:widowControl w:val="0"/>
        <w:numPr>
          <w:ilvl w:val="0"/>
          <w:numId w:val="1"/>
        </w:numPr>
        <w:tabs>
          <w:tab w:val="left" w:pos="1466"/>
        </w:tabs>
        <w:autoSpaceDE w:val="0"/>
        <w:autoSpaceDN w:val="0"/>
        <w:adjustRightInd w:val="0"/>
        <w:spacing w:line="280" w:lineRule="exact"/>
        <w:jc w:val="both"/>
        <w:rPr>
          <w:lang w:val="en-US"/>
        </w:rPr>
      </w:pPr>
      <w:r w:rsidRPr="004D0EB6">
        <w:rPr>
          <w:lang w:val="en-US"/>
        </w:rPr>
        <w:t xml:space="preserve">since 2007- the Chairman of the Management Board of Red Polish </w:t>
      </w:r>
      <w:proofErr w:type="spellStart"/>
      <w:r w:rsidRPr="004D0EB6">
        <w:rPr>
          <w:lang w:val="en-US"/>
        </w:rPr>
        <w:t>Crossą</w:t>
      </w:r>
      <w:proofErr w:type="spellEnd"/>
    </w:p>
    <w:p w:rsidR="00FD3464" w:rsidRPr="004D0EB6" w:rsidRDefault="00FD3464" w:rsidP="006D426E">
      <w:pPr>
        <w:widowControl w:val="0"/>
        <w:autoSpaceDE w:val="0"/>
        <w:autoSpaceDN w:val="0"/>
        <w:adjustRightInd w:val="0"/>
        <w:spacing w:line="213" w:lineRule="exact"/>
        <w:ind w:left="746"/>
        <w:jc w:val="both"/>
        <w:rPr>
          <w:color w:val="000000"/>
          <w:lang w:val="en-US"/>
        </w:rPr>
      </w:pPr>
    </w:p>
    <w:p w:rsidR="00EC7A92" w:rsidRPr="00EC7A92" w:rsidRDefault="00EC7A92" w:rsidP="006D426E">
      <w:pPr>
        <w:widowControl w:val="0"/>
        <w:autoSpaceDE w:val="0"/>
        <w:autoSpaceDN w:val="0"/>
        <w:adjustRightInd w:val="0"/>
        <w:spacing w:line="280" w:lineRule="exact"/>
        <w:ind w:left="360"/>
        <w:jc w:val="both"/>
        <w:rPr>
          <w:color w:val="000000"/>
          <w:lang w:val="en-US"/>
        </w:rPr>
      </w:pPr>
      <w:proofErr w:type="spellStart"/>
      <w:r w:rsidRPr="00EC7A92">
        <w:rPr>
          <w:color w:val="000000"/>
          <w:lang w:val="en-US"/>
        </w:rPr>
        <w:t>Andrzej</w:t>
      </w:r>
      <w:proofErr w:type="spellEnd"/>
      <w:r w:rsidRPr="00EC7A92">
        <w:rPr>
          <w:color w:val="000000"/>
          <w:lang w:val="en-US"/>
        </w:rPr>
        <w:t xml:space="preserve"> </w:t>
      </w:r>
      <w:proofErr w:type="spellStart"/>
      <w:r w:rsidRPr="00EC7A92">
        <w:rPr>
          <w:color w:val="000000"/>
          <w:lang w:val="en-US"/>
        </w:rPr>
        <w:t>Podsiadło</w:t>
      </w:r>
      <w:proofErr w:type="spellEnd"/>
      <w:r w:rsidRPr="00EC7A92">
        <w:rPr>
          <w:color w:val="000000"/>
          <w:lang w:val="en-US"/>
        </w:rPr>
        <w:t xml:space="preserve"> holds a degree in Economics Science: graduated from Department of Finance and Statistics (major: econometrics)  - Main School of Planning and Statistics (currently: Warsaw School of Economics), Warsaw. </w:t>
      </w:r>
      <w:proofErr w:type="spellStart"/>
      <w:r w:rsidRPr="00EC7A92">
        <w:rPr>
          <w:color w:val="000000"/>
          <w:lang w:val="en-US"/>
        </w:rPr>
        <w:t>Andrzej</w:t>
      </w:r>
      <w:proofErr w:type="spellEnd"/>
      <w:r w:rsidRPr="00EC7A92">
        <w:rPr>
          <w:color w:val="000000"/>
          <w:lang w:val="en-US"/>
        </w:rPr>
        <w:t xml:space="preserve"> </w:t>
      </w:r>
      <w:proofErr w:type="spellStart"/>
      <w:r w:rsidRPr="00EC7A92">
        <w:rPr>
          <w:color w:val="000000"/>
          <w:lang w:val="en-US"/>
        </w:rPr>
        <w:t>Podsiadło</w:t>
      </w:r>
      <w:proofErr w:type="spellEnd"/>
      <w:r w:rsidRPr="00EC7A92">
        <w:rPr>
          <w:color w:val="000000"/>
          <w:lang w:val="en-US"/>
        </w:rPr>
        <w:t xml:space="preserve"> holds </w:t>
      </w:r>
      <w:proofErr w:type="spellStart"/>
      <w:r w:rsidRPr="00EC7A92">
        <w:rPr>
          <w:color w:val="000000"/>
          <w:lang w:val="en-US"/>
        </w:rPr>
        <w:t>Ph.D</w:t>
      </w:r>
      <w:proofErr w:type="spellEnd"/>
      <w:r w:rsidRPr="00EC7A92">
        <w:rPr>
          <w:color w:val="000000"/>
          <w:lang w:val="en-US"/>
        </w:rPr>
        <w:t xml:space="preserve"> in Economics and he took part in the scholarship at the University of Giessen in Germany and in the UNIDO scholarship on Industrial Development in Vienna and Hamburg.</w:t>
      </w:r>
    </w:p>
    <w:p w:rsidR="00EC7A92" w:rsidRPr="00EC7A92" w:rsidRDefault="00EC7A92" w:rsidP="006D426E">
      <w:pPr>
        <w:widowControl w:val="0"/>
        <w:autoSpaceDE w:val="0"/>
        <w:autoSpaceDN w:val="0"/>
        <w:adjustRightInd w:val="0"/>
        <w:spacing w:line="280" w:lineRule="exact"/>
        <w:ind w:left="360"/>
        <w:jc w:val="both"/>
        <w:rPr>
          <w:color w:val="000000"/>
        </w:rPr>
      </w:pPr>
      <w:r w:rsidRPr="00EC7A92">
        <w:rPr>
          <w:color w:val="000000"/>
        </w:rPr>
        <w:t>.</w:t>
      </w:r>
    </w:p>
    <w:p w:rsidR="00EC7A92" w:rsidRDefault="00EC7A92" w:rsidP="006D426E">
      <w:pPr>
        <w:widowControl w:val="0"/>
        <w:autoSpaceDE w:val="0"/>
        <w:autoSpaceDN w:val="0"/>
        <w:adjustRightInd w:val="0"/>
        <w:spacing w:line="280" w:lineRule="exact"/>
        <w:ind w:left="746"/>
        <w:jc w:val="both"/>
        <w:rPr>
          <w:rFonts w:ascii="Helvetica" w:hAnsi="Helvetica" w:cs="Helvetica"/>
          <w:color w:val="000000"/>
        </w:rPr>
      </w:pPr>
    </w:p>
    <w:p w:rsidR="00FD3464" w:rsidRPr="004D0EB6" w:rsidRDefault="00FD3464" w:rsidP="006D426E">
      <w:pPr>
        <w:widowControl w:val="0"/>
        <w:autoSpaceDE w:val="0"/>
        <w:autoSpaceDN w:val="0"/>
        <w:adjustRightInd w:val="0"/>
        <w:spacing w:line="213" w:lineRule="exact"/>
        <w:ind w:left="746"/>
        <w:jc w:val="both"/>
        <w:rPr>
          <w:color w:val="000000"/>
          <w:lang w:val="en-US"/>
        </w:rPr>
      </w:pPr>
    </w:p>
    <w:sectPr w:rsidR="00FD3464" w:rsidRPr="004D0EB6" w:rsidSect="00EC7A92">
      <w:pgSz w:w="11893" w:h="16840"/>
      <w:pgMar w:top="666" w:right="1120" w:bottom="466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27B7"/>
    <w:multiLevelType w:val="hybridMultilevel"/>
    <w:tmpl w:val="3F284182"/>
    <w:lvl w:ilvl="0" w:tplc="869A5806">
      <w:numFmt w:val="bullet"/>
      <w:lvlText w:val=""/>
      <w:lvlJc w:val="left"/>
      <w:pPr>
        <w:ind w:left="146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">
    <w:nsid w:val="29513724"/>
    <w:multiLevelType w:val="hybridMultilevel"/>
    <w:tmpl w:val="1E482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D3464"/>
    <w:rsid w:val="00142700"/>
    <w:rsid w:val="004D0EB6"/>
    <w:rsid w:val="005C180D"/>
    <w:rsid w:val="006D426E"/>
    <w:rsid w:val="008735A6"/>
    <w:rsid w:val="00AC36C0"/>
    <w:rsid w:val="00EC7A92"/>
    <w:rsid w:val="00FD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6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D0EB6"/>
  </w:style>
  <w:style w:type="paragraph" w:styleId="ListParagraph">
    <w:name w:val="List Paragraph"/>
    <w:basedOn w:val="Normal"/>
    <w:uiPriority w:val="34"/>
    <w:qFormat/>
    <w:rsid w:val="004D0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Andrzej Podsiadło – Członek Rady Nadzorczej</vt:lpstr>
      <vt:lpstr>Andrzej Podsiadło – Członek Rady Nadzorczej </vt:lpstr>
    </vt:vector>
  </TitlesOfParts>
  <Company>Grizli777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Andrzej Podsiadło – Członek Rady Nadzorczej</dc:title>
  <dc:creator>p.szczurowski</dc:creator>
  <cp:lastModifiedBy>Paweł</cp:lastModifiedBy>
  <cp:revision>3</cp:revision>
  <dcterms:created xsi:type="dcterms:W3CDTF">2010-05-25T21:36:00Z</dcterms:created>
  <dcterms:modified xsi:type="dcterms:W3CDTF">2010-06-06T09:54:00Z</dcterms:modified>
</cp:coreProperties>
</file>